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F15F">
      <w:pPr>
        <w:widowControl/>
        <w:kinsoku w:val="0"/>
        <w:adjustRightInd w:val="0"/>
        <w:snapToGrid w:val="0"/>
        <w:spacing w:after="0" w:line="560" w:lineRule="exact"/>
        <w:ind w:firstLine="0" w:firstLineChars="0"/>
        <w:jc w:val="lef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7CB75652">
      <w:pPr>
        <w:spacing w:after="0"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河南省智能建造典型应用场景汇总表</w:t>
      </w:r>
    </w:p>
    <w:tbl>
      <w:tblPr>
        <w:tblStyle w:val="4"/>
        <w:tblpPr w:leftFromText="180" w:rightFromText="180" w:vertAnchor="text" w:horzAnchor="page" w:tblpX="1503" w:tblpY="563"/>
        <w:tblOverlap w:val="never"/>
        <w:tblW w:w="91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594"/>
        <w:gridCol w:w="1316"/>
        <w:gridCol w:w="1641"/>
        <w:gridCol w:w="1529"/>
        <w:gridCol w:w="1199"/>
        <w:gridCol w:w="1114"/>
      </w:tblGrid>
      <w:tr w14:paraId="2118A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784" w:type="dxa"/>
            <w:vAlign w:val="center"/>
          </w:tcPr>
          <w:p w14:paraId="5C56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594" w:type="dxa"/>
            <w:vAlign w:val="center"/>
          </w:tcPr>
          <w:p w14:paraId="7FE5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申报类型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（单项或综合应用场景）</w:t>
            </w:r>
          </w:p>
        </w:tc>
        <w:tc>
          <w:tcPr>
            <w:tcW w:w="1316" w:type="dxa"/>
            <w:vAlign w:val="center"/>
          </w:tcPr>
          <w:p w14:paraId="3728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1641" w:type="dxa"/>
            <w:vAlign w:val="center"/>
          </w:tcPr>
          <w:p w14:paraId="1EF4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  <w:t>场景简介</w:t>
            </w:r>
          </w:p>
        </w:tc>
        <w:tc>
          <w:tcPr>
            <w:tcW w:w="1529" w:type="dxa"/>
            <w:vAlign w:val="center"/>
          </w:tcPr>
          <w:p w14:paraId="19F13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  <w:t>申报企业</w:t>
            </w:r>
          </w:p>
        </w:tc>
        <w:tc>
          <w:tcPr>
            <w:tcW w:w="1199" w:type="dxa"/>
            <w:vAlign w:val="center"/>
          </w:tcPr>
          <w:p w14:paraId="4E6E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114" w:type="dxa"/>
            <w:vAlign w:val="center"/>
          </w:tcPr>
          <w:p w14:paraId="2171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6BC0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4" w:type="dxa"/>
            <w:vAlign w:val="center"/>
          </w:tcPr>
          <w:p w14:paraId="74E0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14:paraId="4B5F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1EA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0648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7F2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0E0C8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4E4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DA8F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84" w:type="dxa"/>
            <w:vAlign w:val="center"/>
          </w:tcPr>
          <w:p w14:paraId="1041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14:paraId="4C6A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AFA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031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95B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6177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A9A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44D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4" w:type="dxa"/>
            <w:vAlign w:val="center"/>
          </w:tcPr>
          <w:p w14:paraId="4DDE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14:paraId="7A8C7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79E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70A4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DF4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37EE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2B8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DCB6AED">
      <w:pPr>
        <w:spacing w:after="0"/>
        <w:ind w:firstLine="0" w:firstLineChars="0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2098" w:right="1587" w:bottom="2098" w:left="1587" w:header="851" w:footer="1701" w:gutter="0"/>
          <w:cols w:space="0" w:num="1"/>
          <w:docGrid w:type="linesAndChars" w:linePitch="287" w:charSpace="-2365"/>
        </w:sectPr>
      </w:pPr>
      <w:bookmarkStart w:id="0" w:name="_GoBack"/>
      <w:bookmarkEnd w:id="0"/>
    </w:p>
    <w:p w14:paraId="4F9818B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98"/>
      </w:pPr>
      <w:r>
        <w:separator/>
      </w:r>
    </w:p>
  </w:endnote>
  <w:endnote w:type="continuationSeparator" w:id="1">
    <w:p>
      <w:pPr>
        <w:spacing w:line="240" w:lineRule="auto"/>
        <w:ind w:firstLine="39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A8A79A-C9BB-457B-8CED-B53EB497AD9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DCAA0CE-FE4B-46BD-8E1D-C14EFA7398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  <w:ind w:firstLine="398"/>
      </w:pPr>
      <w:r>
        <w:separator/>
      </w:r>
    </w:p>
  </w:footnote>
  <w:footnote w:type="continuationSeparator" w:id="1">
    <w:p>
      <w:pPr>
        <w:spacing w:before="0" w:after="0" w:line="278" w:lineRule="auto"/>
        <w:ind w:firstLine="39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043B"/>
    <w:rsid w:val="6B7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2025-05-19T06:13:00Z</dcterms:created>
  <dc:creator>可乐</dc:creator>
  <cp:lastModifiedBy>可乐</cp:lastModifiedBy>
  <dcterms:modified xsi:type="dcterms:W3CDTF">2025-05-19T06:13:17Z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02924A2E13A0425FA7C3146A2CC8D93E_11</vt:lpwstr>
  </property>
  <property fmtid="{D5CDD505-2E9C-101B-9397-08002B2CF9AE}" pid="4" name="KSOTemplateDocerSaveRecord">
    <vt:lpwstr>eyJoZGlkIjoiNzQzMmNhZTkzOGU1NWE0ODk0M2FjNzEwNDA1ZTQwZjEiLCJ1c2VySWQiOiI0MDY1ODMwNzUifQ==</vt:lpwstr>
  </property>
</Properties>
</file>